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87d41093487c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31.3.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krupková (1, 7, 9)</w:t>
            </w:r>
          </w:p>
          <w:p>
            <w:r>
              <w:t xml:space="preserve">Kuřecí plátek zapečený se šunkou a sýrem (1, 7)</w:t>
            </w:r>
          </w:p>
          <w:p>
            <w:r>
              <w:t xml:space="preserve">Rýže dušená</w:t>
            </w:r>
          </w:p>
          <w:p>
            <w:r>
              <w:t xml:space="preserve">Kompot koktejl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krupková (1, 7, 9)</w:t>
            </w:r>
          </w:p>
          <w:p>
            <w:r>
              <w:t xml:space="preserve">Hovězí guláš maďarský (lečo steril.) (1)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fazolová (1)</w:t>
            </w:r>
          </w:p>
          <w:p>
            <w:r>
              <w:t xml:space="preserve">Prošívaná deka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fazolová (1)</w:t>
            </w:r>
          </w:p>
          <w:p>
            <w:r>
              <w:t xml:space="preserve">Vepřový závitek zbojnický (1)</w:t>
            </w:r>
          </w:p>
          <w:p>
            <w:r>
              <w:t xml:space="preserve">Kaše bramborová (7)</w:t>
            </w:r>
          </w:p>
          <w:p>
            <w:r>
              <w:t xml:space="preserve">čalamáda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rýží (9)</w:t>
            </w:r>
          </w:p>
          <w:p>
            <w:r>
              <w:t xml:space="preserve">Kuřecí řízek plněný (šunka,sýr) smažený, (1, 3, 7)</w:t>
            </w:r>
          </w:p>
          <w:p>
            <w:r>
              <w:t xml:space="preserve">Brambory s máslem (7)</w:t>
            </w:r>
          </w:p>
          <w:p>
            <w:r>
              <w:t xml:space="preserve">Salát mrkvový s ananasem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rýží (9)</w:t>
            </w:r>
          </w:p>
          <w:p>
            <w:r>
              <w:t xml:space="preserve">Hovězí pečeně štěpánská (vejce) (1, 3)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3.4.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Moravský vrabec (1)</w:t>
            </w:r>
          </w:p>
          <w:p>
            <w:r>
              <w:t xml:space="preserve">Zelí kysané dušené (1)</w:t>
            </w:r>
          </w:p>
          <w:p>
            <w:r>
              <w:t xml:space="preserve">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Těstoviny zapékané s uzeným masem (1, 3, 7)</w:t>
            </w:r>
          </w:p>
          <w:p>
            <w:r>
              <w:t xml:space="preserve">čalamáda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vejci (1, 3, 9)</w:t>
            </w:r>
          </w:p>
          <w:p>
            <w:r>
              <w:t xml:space="preserve">Čevabčiči s cibulí a hořčicí (1, 3, 10)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masem (1, 9)</w:t>
            </w:r>
          </w:p>
          <w:p>
            <w:r>
              <w:t xml:space="preserve">Kaše hrachová s cibulkou (1)</w:t>
            </w:r>
          </w:p>
          <w:p>
            <w:r>
              <w:t xml:space="preserve">Párek opečený</w:t>
            </w:r>
          </w:p>
          <w:p>
            <w:r>
              <w:t xml:space="preserve">Chléb (1a, 1d)</w:t>
            </w:r>
          </w:p>
          <w:p>
            <w:r>
              <w:t xml:space="preserve">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jáhlami (9)</w:t>
            </w:r>
          </w:p>
          <w:p>
            <w:r>
              <w:t xml:space="preserve">bůčkový řízek (1, 3, 7)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Vepřový plátek (1)</w:t>
            </w:r>
          </w:p>
          <w:p>
            <w:r>
              <w:t xml:space="preserve">Kaše bramborová (7)</w:t>
            </w:r>
          </w:p>
          <w:p>
            <w:r>
              <w:t xml:space="preserve">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31.3.2025 do 6.4.2025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