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6a85ba06640a49c3" /></Relationships>
</file>

<file path=word/document.xml><?xml version="1.0" encoding="utf-8"?>
<w:document xmlns:w="http://schemas.openxmlformats.org/wordprocessingml/2006/main">
  <w:body>
    <w:sectPr>
      <w:pgSz w:w="11905" w:h="16837" w:orient="portrait"/>
      <w:pgMar w:top="566" w:right="566" w:bottom="566" w:left="566" w:header="566" w:footer="566" w:gutter="0"/>
      <w:headerReference xmlns:r="http://schemas.openxmlformats.org/officeDocument/2006/relationships" w:type="default" r:id="ZahlaviId"/>
    </w:sectPr>
    <w:tbl>
      <w:tblGrid>
        <w:gridCol w:w="1133"/>
        <w:gridCol w:w="4820"/>
        <w:gridCol w:w="4820"/>
      </w:tblGrid>
      <w:tblPr>
        <w:tblStyle w:val="Mkatabulky"/>
        <w:tblW w:w="0" w:type="auto"/>
        <w:tblLook w:val="04A0" w:firstRow="true" w:lastRow="false" w:firstColumn="true" w:lastColumn="false" w:noHBand="false" w:noVBand="true"/>
        <w:tblLayout w:type="fixed"/>
        <w:tblCellMar>
          <w:top w:w="0" w:type="dxa"/>
          <w:left w:w="56" w:type="dxa"/>
          <w:bottom w:w="0" w:type="dxa"/>
          <w:right w:w="56" w:type="dxa"/>
        </w:tblCellMar>
      </w:tblPr>
      <w:tr>
        <w:tc>
          <w:tcPr>
            <w:tcW w:w="1133" w:type="dxa"/>
            <w:shd w:val="clear" w:color="auto" w:fill="F2F2F2"/>
          </w:tcPr>
          <w:p>
            <w:r>
              <w:rPr>
                <w:b/>
              </w:rPr>
              <w:t xml:space="preserve"/>
            </w:r>
          </w:p>
        </w:tc>
        <w:tc>
          <w:tcPr>
            <w:hMerge w:val="restart"/>
            <w:tcW w:w="4820" w:type="dxa"/>
            <w:shd w:val="clear" w:color="auto" w:fill="F2F2F2"/>
          </w:tcPr>
          <w:p>
            <w:pPr>
              <w:jc w:val="center"/>
            </w:pPr>
            <w:r>
              <w:rPr>
                <w:b/>
              </w:rPr>
              <w:t xml:space="preserve">Oběd</w:t>
            </w:r>
          </w:p>
        </w:tc>
        <w:tc>
          <w:tcPr>
            <w:hMerge/>
            <w:tcW w:w="4820" w:type="dxa"/>
            <w:shd w:val="clear" w:color="auto" w:fill="F2F2F2"/>
          </w:tcPr>
          <w:p>
            <w:pPr>
              <w:jc w:val="center"/>
            </w:pPr>
            <w:r>
              <w:rPr>
                <w:b/>
              </w:rPr>
              <w:t xml:space="preserve">Oběd</w:t>
            </w:r>
          </w:p>
        </w:tc>
        <w:trPr>
          <w:cantSplit w:val="on"/>
          <w:tblHeader w:val="on"/>
        </w:trPr>
      </w:tr>
      <w:tr>
        <w:trPr>
          <w:cantSplit/>
        </w:trPr>
        <w:tc>
          <w:tcPr>
            <w:tcW w:w="1133" w:type="dxa"/>
            <w:vMerge w:val="restart"/>
            <w:vAlign w:val="center"/>
          </w:tcPr>
          <w:p>
            <w:r>
              <w:rPr>
                <w:b/>
              </w:rPr>
              <w:t xml:space="preserve">po</w:t>
            </w:r>
          </w:p>
          <w:p>
            <w:r>
              <w:rPr>
                <w:b/>
              </w:rPr>
              <w:t xml:space="preserve">7.4.</w:t>
            </w:r>
          </w:p>
        </w:tc>
        <w:tc>
          <w:tcPr>
            <w:tcW w:w="4820" w:type="dxa"/>
            <w:tcBorders>
              <w:right w:val="nil"/>
            </w:tcBorders>
          </w:tcPr>
          <w:p>
            <w:r>
              <w:rPr>
                <w:b/>
              </w:rPr>
              <w:t xml:space="preserve">Varianta 1</w:t>
            </w:r>
          </w:p>
          <w:p>
            <w:r>
              <w:rPr>
                <w:b/>
              </w:rPr>
              <w:t xml:space="preserve">CIZI</w:t>
            </w:r>
          </w:p>
          <w:p>
            <w:r>
              <w:t xml:space="preserve">Polévka pórková s bramborem (1)</w:t>
            </w:r>
          </w:p>
          <w:p>
            <w:r>
              <w:t xml:space="preserve">Vepřová krkovička na žampiónech (1)</w:t>
            </w:r>
          </w:p>
          <w:p>
            <w:r>
              <w:t xml:space="preserve">Těstoviny (1, 3)</w:t>
            </w:r>
          </w:p>
        </w:tc>
        <w:tc>
          <w:tcPr>
            <w:tcW w:w="4820" w:type="dxa"/>
            <w:tcBorders>
              <w:left w:val="nil"/>
            </w:tcBorders>
          </w:tcPr>
          <w:p>
            <w:r>
              <w:rPr>
                <w:b/>
              </w:rPr>
              <w:t xml:space="preserve">Varianta 2</w:t>
            </w:r>
          </w:p>
          <w:p>
            <w:r>
              <w:rPr>
                <w:b/>
              </w:rPr>
              <w:t xml:space="preserve">CIZI</w:t>
            </w:r>
          </w:p>
          <w:p>
            <w:r>
              <w:t xml:space="preserve">Polévka pórková s bramborem (1)</w:t>
            </w:r>
          </w:p>
          <w:p>
            <w:r>
              <w:t xml:space="preserve">Hovězí pečeně znojemská (okurky steril.) (1)</w:t>
            </w:r>
          </w:p>
          <w:p>
            <w:r>
              <w:t xml:space="preserve">Rýže dušená</w:t>
            </w:r>
          </w:p>
        </w:tc>
      </w:tr>
      <w:tr>
        <w:trPr>
          <w:cantSplit/>
        </w:trPr>
        <w:tc>
          <w:tcPr>
            <w:tcW w:w="1133" w:type="dxa"/>
            <w:vMerge w:val="restart"/>
            <w:vAlign w:val="center"/>
          </w:tcPr>
          <w:p>
            <w:r>
              <w:rPr>
                <w:b/>
              </w:rPr>
              <w:t xml:space="preserve">út</w:t>
            </w:r>
          </w:p>
          <w:p>
            <w:r>
              <w:rPr>
                <w:b/>
              </w:rPr>
              <w:t xml:space="preserve">8.4.</w:t>
            </w:r>
          </w:p>
        </w:tc>
        <w:tc>
          <w:tcPr>
            <w:tcW w:w="4820" w:type="dxa"/>
            <w:tcBorders>
              <w:right w:val="nil"/>
            </w:tcBorders>
          </w:tcPr>
          <w:p>
            <w:r>
              <w:rPr>
                <w:b/>
              </w:rPr>
              <w:t xml:space="preserve">Varianta 1</w:t>
            </w:r>
          </w:p>
          <w:p>
            <w:r>
              <w:rPr>
                <w:b/>
              </w:rPr>
              <w:t xml:space="preserve">CIZI</w:t>
            </w:r>
          </w:p>
          <w:p>
            <w:r>
              <w:t xml:space="preserve">Polévka rajská s drobenkou (1, 3, 7)</w:t>
            </w:r>
          </w:p>
          <w:p>
            <w:r>
              <w:t xml:space="preserve">Kuřecí nudličky Iris (kápie, pór) (1)</w:t>
            </w:r>
          </w:p>
          <w:p>
            <w:r>
              <w:t xml:space="preserve">Brambory</w:t>
            </w:r>
          </w:p>
        </w:tc>
        <w:tc>
          <w:tcPr>
            <w:tcW w:w="4820" w:type="dxa"/>
            <w:tcBorders>
              <w:left w:val="nil"/>
            </w:tcBorders>
          </w:tcPr>
          <w:p>
            <w:r>
              <w:rPr>
                <w:b/>
              </w:rPr>
              <w:t xml:space="preserve">Varianta 2</w:t>
            </w:r>
          </w:p>
          <w:p>
            <w:r>
              <w:rPr>
                <w:b/>
              </w:rPr>
              <w:t xml:space="preserve">CIZI</w:t>
            </w:r>
          </w:p>
          <w:p>
            <w:r>
              <w:t xml:space="preserve">Polévka rajská s drobenkou (1, 3, 7)</w:t>
            </w:r>
          </w:p>
          <w:p>
            <w:r>
              <w:t xml:space="preserve">Buchtičky dukátové s krémem (1, 3, 7)</w:t>
            </w:r>
          </w:p>
        </w:tc>
      </w:tr>
      <w:tr>
        <w:trPr>
          <w:cantSplit/>
        </w:trPr>
        <w:tc>
          <w:tcPr>
            <w:tcW w:w="1133" w:type="dxa"/>
            <w:vMerge w:val="restart"/>
            <w:vAlign w:val="center"/>
          </w:tcPr>
          <w:p>
            <w:r>
              <w:rPr>
                <w:b/>
              </w:rPr>
              <w:t xml:space="preserve">st</w:t>
            </w:r>
          </w:p>
          <w:p>
            <w:r>
              <w:rPr>
                <w:b/>
              </w:rPr>
              <w:t xml:space="preserve">9.4.</w:t>
            </w:r>
          </w:p>
        </w:tc>
        <w:tc>
          <w:tcPr>
            <w:tcW w:w="4820" w:type="dxa"/>
            <w:tcBorders>
              <w:right w:val="nil"/>
            </w:tcBorders>
          </w:tcPr>
          <w:p>
            <w:r>
              <w:rPr>
                <w:b/>
              </w:rPr>
              <w:t xml:space="preserve">Varianta 1</w:t>
            </w:r>
          </w:p>
          <w:p>
            <w:r>
              <w:rPr>
                <w:b/>
              </w:rPr>
              <w:t xml:space="preserve">CIZI</w:t>
            </w:r>
          </w:p>
          <w:p>
            <w:r>
              <w:t xml:space="preserve">Polévka hovězí s nudlemi (1, 3, 9)</w:t>
            </w:r>
          </w:p>
          <w:p>
            <w:r>
              <w:t xml:space="preserve">Knedlík bramborový plněný uzeninou (1, 3, 7)</w:t>
            </w:r>
          </w:p>
          <w:p>
            <w:r>
              <w:t xml:space="preserve">Zelí kysané dušené (1)</w:t>
            </w:r>
          </w:p>
        </w:tc>
        <w:tc>
          <w:tcPr>
            <w:tcW w:w="4820" w:type="dxa"/>
            <w:tcBorders>
              <w:left w:val="nil"/>
            </w:tcBorders>
          </w:tcPr>
          <w:p>
            <w:r>
              <w:rPr>
                <w:b/>
              </w:rPr>
              <w:t xml:space="preserve">Varianta 2</w:t>
            </w:r>
          </w:p>
          <w:p>
            <w:r>
              <w:rPr>
                <w:b/>
              </w:rPr>
              <w:t xml:space="preserve">CIZI</w:t>
            </w:r>
          </w:p>
          <w:p>
            <w:r>
              <w:t xml:space="preserve">Polévka hovězí s nudlemi (1, 3, 9)</w:t>
            </w:r>
          </w:p>
          <w:p>
            <w:r>
              <w:t xml:space="preserve">Rýže dušená</w:t>
            </w:r>
          </w:p>
          <w:p>
            <w:r>
              <w:t xml:space="preserve">Okurka kyselá</w:t>
            </w:r>
          </w:p>
          <w:p>
            <w:r>
              <w:t xml:space="preserve">Játra vepřová na cibulce (1)</w:t>
            </w:r>
          </w:p>
        </w:tc>
      </w:tr>
      <w:tr>
        <w:trPr>
          <w:cantSplit/>
        </w:trPr>
        <w:tc>
          <w:tcPr>
            <w:tcW w:w="1133" w:type="dxa"/>
            <w:vMerge w:val="restart"/>
            <w:vAlign w:val="center"/>
          </w:tcPr>
          <w:p>
            <w:r>
              <w:rPr>
                <w:b/>
              </w:rPr>
              <w:t xml:space="preserve">čt</w:t>
            </w:r>
          </w:p>
          <w:p>
            <w:r>
              <w:rPr>
                <w:b/>
              </w:rPr>
              <w:t xml:space="preserve">10.4.</w:t>
            </w:r>
          </w:p>
        </w:tc>
        <w:tc>
          <w:tcPr>
            <w:tcW w:w="4820" w:type="dxa"/>
            <w:tcBorders>
              <w:right w:val="nil"/>
            </w:tcBorders>
          </w:tcPr>
          <w:p>
            <w:r>
              <w:rPr>
                <w:b/>
              </w:rPr>
              <w:t xml:space="preserve">Varianta 1</w:t>
            </w:r>
          </w:p>
          <w:p>
            <w:r>
              <w:rPr>
                <w:b/>
              </w:rPr>
              <w:t xml:space="preserve">CIZI</w:t>
            </w:r>
          </w:p>
          <w:p>
            <w:r>
              <w:t xml:space="preserve">Polévka horačka (1, 7, 9)</w:t>
            </w:r>
          </w:p>
          <w:p>
            <w:r>
              <w:t xml:space="preserve">Beskydský závitek (1, 3)</w:t>
            </w:r>
          </w:p>
          <w:p>
            <w:r>
              <w:t xml:space="preserve">Knedlík kynutý (1, 3, 7)</w:t>
            </w:r>
          </w:p>
        </w:tc>
        <w:tc>
          <w:tcPr>
            <w:tcW w:w="4820" w:type="dxa"/>
            <w:tcBorders>
              <w:left w:val="nil"/>
            </w:tcBorders>
          </w:tcPr>
          <w:p>
            <w:r>
              <w:rPr>
                <w:b/>
              </w:rPr>
              <w:t xml:space="preserve">Varianta 2</w:t>
            </w:r>
          </w:p>
          <w:p>
            <w:r>
              <w:rPr>
                <w:b/>
              </w:rPr>
              <w:t xml:space="preserve">CIZI</w:t>
            </w:r>
          </w:p>
          <w:p>
            <w:r>
              <w:t xml:space="preserve">Polévka horačka (1, 7, 9)</w:t>
            </w:r>
          </w:p>
          <w:p>
            <w:r>
              <w:t xml:space="preserve">Kynuté knedlíky s ovocem (7)</w:t>
            </w:r>
          </w:p>
        </w:tc>
      </w:tr>
      <w:tr>
        <w:trPr>
          <w:cantSplit/>
        </w:trPr>
        <w:tc>
          <w:tcPr>
            <w:tcW w:w="1133" w:type="dxa"/>
            <w:vMerge w:val="restart"/>
            <w:vAlign w:val="center"/>
          </w:tcPr>
          <w:p>
            <w:r>
              <w:rPr>
                <w:b/>
              </w:rPr>
              <w:t xml:space="preserve">pá</w:t>
            </w:r>
          </w:p>
          <w:p>
            <w:r>
              <w:rPr>
                <w:b/>
              </w:rPr>
              <w:t xml:space="preserve">11.4.</w:t>
            </w:r>
          </w:p>
        </w:tc>
        <w:tc>
          <w:tcPr>
            <w:tcW w:w="4820" w:type="dxa"/>
            <w:tcBorders>
              <w:right w:val="nil"/>
            </w:tcBorders>
          </w:tcPr>
          <w:p>
            <w:r>
              <w:rPr>
                <w:b/>
              </w:rPr>
              <w:t xml:space="preserve">Varianta 1</w:t>
            </w:r>
          </w:p>
          <w:p>
            <w:r>
              <w:rPr>
                <w:b/>
              </w:rPr>
              <w:t xml:space="preserve">CIZI</w:t>
            </w:r>
          </w:p>
          <w:p>
            <w:r>
              <w:t xml:space="preserve">Polévka brokolicový krém s opraženou houskou (1, 7)</w:t>
            </w:r>
          </w:p>
          <w:p>
            <w:r>
              <w:t xml:space="preserve">Holandský řízek (1, 3, 7)</w:t>
            </w:r>
          </w:p>
          <w:p>
            <w:r>
              <w:t xml:space="preserve">Brambory</w:t>
            </w:r>
          </w:p>
          <w:p>
            <w:r>
              <w:t xml:space="preserve">Salát mrkvový s jablky</w:t>
            </w:r>
          </w:p>
        </w:tc>
        <w:tc>
          <w:tcPr>
            <w:tcW w:w="4820" w:type="dxa"/>
            <w:tcBorders>
              <w:left w:val="nil"/>
            </w:tcBorders>
          </w:tcPr>
          <w:p>
            <w:r>
              <w:rPr>
                <w:b/>
              </w:rPr>
              <w:t xml:space="preserve">Varianta 2</w:t>
            </w:r>
          </w:p>
          <w:p>
            <w:r>
              <w:rPr>
                <w:b/>
              </w:rPr>
              <w:t xml:space="preserve">CIZI</w:t>
            </w:r>
          </w:p>
          <w:p>
            <w:r>
              <w:t xml:space="preserve">Polévka brokolicový krém s opraženou houskou (1, 7)</w:t>
            </w:r>
          </w:p>
          <w:p>
            <w:r>
              <w:t xml:space="preserve">Čočka na kyselo (1)</w:t>
            </w:r>
          </w:p>
          <w:p>
            <w:r>
              <w:t xml:space="preserve">Volí oko (3)</w:t>
            </w:r>
          </w:p>
          <w:p>
            <w:r>
              <w:t xml:space="preserve">Párek opečený</w:t>
            </w:r>
          </w:p>
          <w:p>
            <w:r>
              <w:t xml:space="preserve">Chléb (1a, 1d)</w:t>
            </w:r>
          </w:p>
          <w:p>
            <w:r>
              <w:t xml:space="preserve">Okurka kyselá</w:t>
            </w:r>
          </w:p>
        </w:tc>
      </w:tr>
      <w:tr>
        <w:trPr>
          <w:cantSplit/>
        </w:trPr>
        <w:tc>
          <w:tcPr>
            <w:tcW w:w="1133" w:type="dxa"/>
            <w:vMerge w:val="restart"/>
            <w:vAlign w:val="center"/>
          </w:tcPr>
          <w:p>
            <w:r>
              <w:rPr>
                <w:b/>
              </w:rPr>
              <w:t xml:space="preserve">so</w:t>
            </w:r>
          </w:p>
          <w:p>
            <w:r>
              <w:rPr>
                <w:b/>
              </w:rPr>
              <w:t xml:space="preserve">12.4.</w:t>
            </w:r>
          </w:p>
        </w:tc>
        <w:tc>
          <w:tcPr>
            <w:tcW w:w="4820" w:type="dxa"/>
            <w:tcBorders>
              <w:right w:val="nil"/>
            </w:tcBorders>
          </w:tcPr>
          <w:p>
            <w:r>
              <w:rPr>
                <w:b/>
              </w:rPr>
              <w:t xml:space="preserve">CIZI</w:t>
            </w:r>
          </w:p>
          <w:p>
            <w:r>
              <w:t xml:space="preserve">Polévka hovězí s jáhlami (9)</w:t>
            </w:r>
          </w:p>
          <w:p>
            <w:r>
              <w:t xml:space="preserve">Poděbradské maso (1, 7, 9)</w:t>
            </w:r>
          </w:p>
          <w:p>
            <w:r>
              <w:t xml:space="preserve">Těstoviny (1, 3)</w:t>
            </w:r>
          </w:p>
        </w:tc>
        <w:tc>
          <w:tcPr>
            <w:tcW w:w="4820" w:type="dxa"/>
            <w:tcBorders>
              <w:left w:val="nil"/>
            </w:tcBorders>
          </w:tcPr>
          <w:p>
            <w:r>
              <w:t xml:space="preserve"/>
            </w:r>
          </w:p>
        </w:tc>
      </w:tr>
      <w:tr>
        <w:trPr>
          <w:cantSplit/>
        </w:trPr>
        <w:tc>
          <w:tcPr>
            <w:tcW w:w="1133" w:type="dxa"/>
            <w:vMerge w:val="restart"/>
            <w:vAlign w:val="center"/>
          </w:tcPr>
          <w:p>
            <w:r>
              <w:rPr>
                <w:b/>
              </w:rPr>
              <w:t xml:space="preserve">ne</w:t>
            </w:r>
          </w:p>
          <w:p>
            <w:r>
              <w:rPr>
                <w:b/>
              </w:rPr>
              <w:t xml:space="preserve">13.4.</w:t>
            </w:r>
          </w:p>
        </w:tc>
        <w:tc>
          <w:tcPr>
            <w:tcW w:w="4820" w:type="dxa"/>
            <w:tcBorders>
              <w:right w:val="nil"/>
            </w:tcBorders>
          </w:tcPr>
          <w:p>
            <w:r>
              <w:rPr>
                <w:b/>
              </w:rPr>
              <w:t xml:space="preserve">CIZI</w:t>
            </w:r>
          </w:p>
          <w:p>
            <w:r>
              <w:t xml:space="preserve">Polévka kuřecí s drobenkou (1, 3, 9)</w:t>
            </w:r>
          </w:p>
          <w:p>
            <w:r>
              <w:t xml:space="preserve">Hovězí maso dušené zamagurské (1, 7, 9)</w:t>
            </w:r>
          </w:p>
          <w:p>
            <w:r>
              <w:t xml:space="preserve">Knedlík kynutý (1, 3, 7)</w:t>
            </w:r>
          </w:p>
        </w:tc>
        <w:tc>
          <w:tcPr>
            <w:tcW w:w="4820" w:type="dxa"/>
            <w:tcBorders>
              <w:left w:val="nil"/>
            </w:tcBorders>
          </w:tcPr>
          <w:p>
            <w:r>
              <w:t xml:space="preserve"/>
            </w:r>
          </w:p>
        </w:tc>
      </w:tr>
    </w:tbl>
  </w:body>
</w:document>
</file>

<file path=word/header1.xml><?xml version="1.0" encoding="utf-8"?>
<w:hdr xmlns:w="http://schemas.openxmlformats.org/wordprocessingml/2006/main">
  <w:p>
    <w:pPr>
      <w:spacing w:after="0" w:lineRule="auto"/>
    </w:pPr>
    <w:r>
      <w:rPr>
        <w:sz w:val="32"/>
        <w:szCs w:val="32"/>
        <w:b/>
        <w:bCs/>
      </w:rPr>
      <w:t>Jídelní lístek B</w:t>
    </w:r>
    <w:r>
      <w:ptab w:alignment="right" w:relativeTo="margin" w:leader="none"/>
    </w:r>
    <w:r>
      <w:rPr>
        <w:sz w:val="32"/>
        <w:szCs w:val="32"/>
        <w:b/>
        <w:bCs/>
      </w:rPr>
      <w:t>od 7.4.2025 do 13.4.2025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hdrShapeDefaults>
    <o:shapedefaults v:ext="edit" spidmax="2049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style w:type="table" w:styleId="Mkatabulky">
    <w:name w:val="Table Grid"/>
    <w:basedOn w:val="Normlntabulka"/>
    <w:uiPriority w:val="39"/>
    <w:rsid w:val="003D7D19"/>
    <w:pPr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ZahlaviStyle">
    <w:name w:val="header"/>
    <w:basedOn w:val="Normln"/>
    <w:link w:val="ZhlavChar"/>
    <w:uiPriority w:val="99"/>
    <w:unhideWhenUsed/>
    <w:rsid w:val="00082CB0"/>
    <w:pPr>
      <w:tabs>
        <w:tab w:val="center" w:pos="4536"/>
        <w:tab w:val="right" w:pos="9072"/>
      </w:tabs>
      <w:spacing w:after="0" w:line="240" w:lineRule="auto"/>
    </w:pPr>
  </w:style>
  <w:style w:type="paragraph" w:styleId="ZapatiStyle">
    <w:name w:val="footer"/>
    <w:basedOn w:val="Normln"/>
    <w:link w:val="ZpatChar"/>
    <w:uiPriority w:val="99"/>
    <w:unhideWhenUsed/>
    <w:rsid w:val="00544B36"/>
    <w:pPr>
      <w:tabs>
        <w:tab w:val="center" w:pos="4536"/>
        <w:tab w:val="right" w:pos="9072"/>
      </w:tabs>
      <w:spacing w:after="0" w:line="240" w:lineRule="auto"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Id1" /><Relationship Type="http://schemas.openxmlformats.org/officeDocument/2006/relationships/header" Target="/word/header1.xml" Id="ZahlaviId" /><Relationship Type="http://schemas.openxmlformats.org/officeDocument/2006/relationships/settings" Target="/word/settings.xml" Id="DocumentSettingsId" /></Relationships>
</file>